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C18E" w14:textId="77777777" w:rsidR="00177F6C" w:rsidRDefault="00177F6C" w:rsidP="00177F6C">
      <w:hyperlink r:id="rId4" w:history="1">
        <w:r>
          <w:rPr>
            <w:rStyle w:val="Hyperlink"/>
          </w:rPr>
          <w:t>Stellenwahl für das Lehrpersonal der Musikschulen | Personal | Autonome Provinz Bozen - Südtirol</w:t>
        </w:r>
      </w:hyperlink>
    </w:p>
    <w:p w14:paraId="2A99E427" w14:textId="77777777" w:rsidR="005A080B" w:rsidRDefault="005A080B"/>
    <w:sectPr w:rsidR="005A0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6C"/>
    <w:rsid w:val="00177F6C"/>
    <w:rsid w:val="005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F5428"/>
  <w15:chartTrackingRefBased/>
  <w15:docId w15:val="{B25219A3-46F0-4491-B507-15E30CAA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DE" w:eastAsia="de-DE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7F6C"/>
    <w:rPr>
      <w:rFonts w:ascii="Calibri" w:eastAsiaTheme="minorHAnsi" w:hAnsi="Calibri" w:cs="Calibri"/>
      <w:kern w:val="0"/>
      <w:sz w:val="22"/>
      <w:szCs w:val="22"/>
      <w:lang w:eastAsia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77F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vinz.bz.it/verwaltung/personal/aufnahme-landesdienst/stellenwahl-stellenbestaetigung/stellenwahl-fuer-das-lehrpersonal-der-musikschulen.a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254</Characters>
  <Application>Microsoft Office Word</Application>
  <DocSecurity>0</DocSecurity>
  <Lines>2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Laimer, Elisabeth Monika</dc:creator>
  <cp:keywords/>
  <dc:description/>
  <cp:lastModifiedBy>Laimer, Elisabeth Monika</cp:lastModifiedBy>
  <cp:revision>1</cp:revision>
  <dcterms:created xsi:type="dcterms:W3CDTF">2024-07-02T08:08:00Z</dcterms:created>
  <dcterms:modified xsi:type="dcterms:W3CDTF">2024-07-02T08:08:00Z</dcterms:modified>
</cp:coreProperties>
</file>